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78" w:rsidRPr="000B3C2D" w:rsidRDefault="00197C78" w:rsidP="00197C78">
      <w:pPr>
        <w:rPr>
          <w:sz w:val="22"/>
          <w:szCs w:val="22"/>
          <w:vertAlign w:val="baseline"/>
        </w:rPr>
      </w:pPr>
    </w:p>
    <w:p w:rsidR="00197C78" w:rsidRDefault="00197C78" w:rsidP="00197C78">
      <w:pPr>
        <w:rPr>
          <w:sz w:val="22"/>
          <w:szCs w:val="22"/>
          <w:vertAlign w:val="baseline"/>
        </w:rPr>
      </w:pPr>
      <w:r w:rsidRPr="000B3C2D">
        <w:rPr>
          <w:sz w:val="22"/>
          <w:szCs w:val="22"/>
          <w:vertAlign w:val="baseline"/>
        </w:rPr>
        <w:tab/>
      </w:r>
      <w:r w:rsidRPr="000B3C2D">
        <w:rPr>
          <w:sz w:val="22"/>
          <w:szCs w:val="22"/>
          <w:vertAlign w:val="baseline"/>
        </w:rPr>
        <w:tab/>
      </w:r>
      <w:r w:rsidRPr="000B3C2D">
        <w:rPr>
          <w:sz w:val="22"/>
          <w:szCs w:val="22"/>
          <w:vertAlign w:val="baseline"/>
        </w:rPr>
        <w:tab/>
      </w:r>
      <w:r w:rsidRPr="000B3C2D">
        <w:rPr>
          <w:sz w:val="22"/>
          <w:szCs w:val="22"/>
          <w:vertAlign w:val="baseline"/>
        </w:rPr>
        <w:tab/>
      </w:r>
      <w:r w:rsidRPr="000B3C2D">
        <w:rPr>
          <w:sz w:val="22"/>
          <w:szCs w:val="22"/>
          <w:vertAlign w:val="baseline"/>
        </w:rPr>
        <w:tab/>
      </w:r>
      <w:r w:rsidRPr="000B3C2D">
        <w:rPr>
          <w:sz w:val="22"/>
          <w:szCs w:val="22"/>
          <w:vertAlign w:val="baseline"/>
        </w:rPr>
        <w:tab/>
      </w:r>
      <w:r w:rsidRPr="000B3C2D">
        <w:rPr>
          <w:sz w:val="22"/>
          <w:szCs w:val="22"/>
          <w:vertAlign w:val="baseline"/>
        </w:rPr>
        <w:tab/>
      </w:r>
      <w:r w:rsidRPr="000B3C2D">
        <w:rPr>
          <w:sz w:val="22"/>
          <w:szCs w:val="22"/>
          <w:vertAlign w:val="baseline"/>
        </w:rPr>
        <w:tab/>
      </w:r>
      <w:r w:rsidR="006170BB">
        <w:rPr>
          <w:sz w:val="22"/>
          <w:szCs w:val="22"/>
          <w:vertAlign w:val="baseline"/>
        </w:rPr>
        <w:t xml:space="preserve">               </w:t>
      </w:r>
      <w:r w:rsidRPr="000B3C2D">
        <w:rPr>
          <w:sz w:val="22"/>
          <w:szCs w:val="22"/>
          <w:vertAlign w:val="baseline"/>
        </w:rPr>
        <w:t xml:space="preserve">Goraj, dnia </w:t>
      </w:r>
      <w:r w:rsidR="006170BB">
        <w:rPr>
          <w:sz w:val="22"/>
          <w:szCs w:val="22"/>
          <w:vertAlign w:val="baseline"/>
        </w:rPr>
        <w:t>10</w:t>
      </w:r>
      <w:r>
        <w:rPr>
          <w:sz w:val="22"/>
          <w:szCs w:val="22"/>
          <w:vertAlign w:val="baseline"/>
        </w:rPr>
        <w:t>.12.</w:t>
      </w:r>
      <w:r w:rsidRPr="000B3C2D">
        <w:rPr>
          <w:sz w:val="22"/>
          <w:szCs w:val="22"/>
          <w:vertAlign w:val="baseline"/>
        </w:rPr>
        <w:t xml:space="preserve"> 201</w:t>
      </w:r>
      <w:r w:rsidR="006170BB">
        <w:rPr>
          <w:sz w:val="22"/>
          <w:szCs w:val="22"/>
          <w:vertAlign w:val="baseline"/>
        </w:rPr>
        <w:t>9</w:t>
      </w:r>
      <w:r w:rsidRPr="000B3C2D">
        <w:rPr>
          <w:sz w:val="22"/>
          <w:szCs w:val="22"/>
          <w:vertAlign w:val="baseline"/>
        </w:rPr>
        <w:t xml:space="preserve"> r.</w:t>
      </w:r>
    </w:p>
    <w:p w:rsidR="009A4894" w:rsidRPr="000B3C2D" w:rsidRDefault="009A4894" w:rsidP="00197C78">
      <w:pPr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ZSG.3941.2.2019</w:t>
      </w:r>
    </w:p>
    <w:p w:rsidR="00197C78" w:rsidRPr="000B3C2D" w:rsidRDefault="00197C78" w:rsidP="00197C78">
      <w:pPr>
        <w:rPr>
          <w:b/>
          <w:sz w:val="22"/>
          <w:szCs w:val="22"/>
        </w:rPr>
      </w:pPr>
    </w:p>
    <w:p w:rsidR="00197C78" w:rsidRDefault="00197C78" w:rsidP="009A4894">
      <w:pPr>
        <w:ind w:left="5664"/>
        <w:rPr>
          <w:b/>
          <w:sz w:val="22"/>
          <w:szCs w:val="22"/>
          <w:vertAlign w:val="baseline"/>
        </w:rPr>
      </w:pPr>
    </w:p>
    <w:p w:rsidR="009A4894" w:rsidRDefault="009A4894" w:rsidP="00197C78">
      <w:pPr>
        <w:ind w:left="5664"/>
        <w:rPr>
          <w:b/>
          <w:sz w:val="22"/>
          <w:szCs w:val="22"/>
          <w:vertAlign w:val="baseline"/>
        </w:rPr>
      </w:pPr>
    </w:p>
    <w:p w:rsidR="009A4894" w:rsidRDefault="009A4894" w:rsidP="00197C78">
      <w:pPr>
        <w:ind w:left="5664"/>
        <w:rPr>
          <w:b/>
          <w:sz w:val="22"/>
          <w:szCs w:val="22"/>
          <w:vertAlign w:val="baseline"/>
        </w:rPr>
      </w:pPr>
    </w:p>
    <w:p w:rsidR="009A4894" w:rsidRPr="000B3C2D" w:rsidRDefault="009A4894" w:rsidP="00197C78">
      <w:pPr>
        <w:ind w:left="5664"/>
        <w:rPr>
          <w:b/>
          <w:sz w:val="22"/>
          <w:szCs w:val="22"/>
          <w:vertAlign w:val="baseline"/>
        </w:rPr>
      </w:pPr>
    </w:p>
    <w:p w:rsidR="00197C78" w:rsidRPr="000B3C2D" w:rsidRDefault="00197C78" w:rsidP="00197C78">
      <w:pPr>
        <w:ind w:left="5664"/>
        <w:rPr>
          <w:b/>
          <w:sz w:val="22"/>
          <w:szCs w:val="22"/>
          <w:vertAlign w:val="baseline"/>
        </w:rPr>
      </w:pPr>
    </w:p>
    <w:p w:rsidR="009A4894" w:rsidRDefault="009A4894" w:rsidP="009A4894">
      <w:pPr>
        <w:pStyle w:val="NormalnyWeb"/>
        <w:jc w:val="center"/>
        <w:rPr>
          <w:b/>
          <w:bCs/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 xml:space="preserve">ZAWIADOMIENIE </w:t>
      </w:r>
    </w:p>
    <w:p w:rsidR="009A4894" w:rsidRDefault="009A4894" w:rsidP="009A4894">
      <w:pPr>
        <w:pStyle w:val="NormalnyWeb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6634FF">
        <w:rPr>
          <w:b/>
          <w:bCs/>
          <w:sz w:val="22"/>
          <w:szCs w:val="22"/>
        </w:rPr>
        <w:t xml:space="preserve"> OTWARCIU I</w:t>
      </w:r>
      <w:r>
        <w:rPr>
          <w:b/>
          <w:bCs/>
          <w:sz w:val="22"/>
          <w:szCs w:val="22"/>
        </w:rPr>
        <w:t xml:space="preserve"> </w:t>
      </w:r>
      <w:r w:rsidR="00096E90">
        <w:rPr>
          <w:b/>
          <w:bCs/>
          <w:sz w:val="22"/>
          <w:szCs w:val="22"/>
        </w:rPr>
        <w:t>ODRZUCENIU</w:t>
      </w:r>
      <w:r>
        <w:rPr>
          <w:b/>
          <w:bCs/>
          <w:sz w:val="22"/>
          <w:szCs w:val="22"/>
        </w:rPr>
        <w:t xml:space="preserve"> OFERTY</w:t>
      </w:r>
    </w:p>
    <w:bookmarkEnd w:id="0"/>
    <w:p w:rsidR="009A4894" w:rsidRDefault="009A4894" w:rsidP="009A4894">
      <w:pPr>
        <w:pStyle w:val="NormalnyWeb"/>
        <w:jc w:val="center"/>
        <w:rPr>
          <w:b/>
          <w:bCs/>
          <w:sz w:val="22"/>
          <w:szCs w:val="22"/>
        </w:rPr>
      </w:pPr>
    </w:p>
    <w:p w:rsidR="00197C78" w:rsidRPr="000B3C2D" w:rsidRDefault="00197C78" w:rsidP="009A4894">
      <w:pPr>
        <w:jc w:val="center"/>
        <w:rPr>
          <w:rStyle w:val="Pogrubienie"/>
          <w:color w:val="000000"/>
          <w:sz w:val="22"/>
          <w:szCs w:val="22"/>
          <w:vertAlign w:val="baseline"/>
        </w:rPr>
      </w:pPr>
    </w:p>
    <w:p w:rsidR="00197C78" w:rsidRPr="000B3C2D" w:rsidRDefault="00197C78" w:rsidP="009A4894">
      <w:pPr>
        <w:pStyle w:val="NormalnyWeb"/>
        <w:jc w:val="center"/>
        <w:rPr>
          <w:b/>
          <w:bCs/>
          <w:sz w:val="22"/>
          <w:szCs w:val="22"/>
        </w:rPr>
      </w:pPr>
    </w:p>
    <w:p w:rsidR="00096E90" w:rsidRDefault="006170BB" w:rsidP="009A4894">
      <w:pPr>
        <w:pStyle w:val="NormalnyWeb"/>
        <w:jc w:val="center"/>
        <w:rPr>
          <w:b/>
          <w:bCs/>
        </w:rPr>
      </w:pPr>
      <w:r w:rsidRPr="004B6849">
        <w:rPr>
          <w:b/>
          <w:bCs/>
        </w:rPr>
        <w:t xml:space="preserve">na dostawę sprzętu dla potrzeb realizacji </w:t>
      </w:r>
      <w:r w:rsidR="009A4894">
        <w:rPr>
          <w:b/>
          <w:bCs/>
        </w:rPr>
        <w:t xml:space="preserve">                                                                 </w:t>
      </w:r>
    </w:p>
    <w:p w:rsidR="00197C78" w:rsidRPr="004B6849" w:rsidRDefault="009A4894" w:rsidP="009A4894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  </w:t>
      </w:r>
      <w:r w:rsidR="006170BB" w:rsidRPr="004B6849">
        <w:rPr>
          <w:b/>
          <w:bCs/>
        </w:rPr>
        <w:t>Rządowego Programu „Aktywna Tablica”</w:t>
      </w:r>
    </w:p>
    <w:p w:rsidR="00197C78" w:rsidRPr="004B6849" w:rsidRDefault="00197C78" w:rsidP="009A4894">
      <w:pPr>
        <w:pStyle w:val="NormalnyWeb"/>
        <w:jc w:val="center"/>
        <w:rPr>
          <w:b/>
          <w:bCs/>
        </w:rPr>
      </w:pPr>
    </w:p>
    <w:p w:rsidR="00197C78" w:rsidRPr="004B6849" w:rsidRDefault="00197C78" w:rsidP="00197C78">
      <w:pPr>
        <w:rPr>
          <w:vertAlign w:val="baseline"/>
        </w:rPr>
      </w:pPr>
    </w:p>
    <w:p w:rsidR="00197C78" w:rsidRPr="004B6849" w:rsidRDefault="006170BB" w:rsidP="006170BB">
      <w:pPr>
        <w:jc w:val="both"/>
        <w:rPr>
          <w:vertAlign w:val="baseline"/>
        </w:rPr>
      </w:pPr>
      <w:r w:rsidRPr="004B6849">
        <w:rPr>
          <w:vertAlign w:val="baseline"/>
        </w:rPr>
        <w:t xml:space="preserve">             </w:t>
      </w:r>
      <w:r w:rsidR="00197C78" w:rsidRPr="004B6849">
        <w:rPr>
          <w:vertAlign w:val="baseline"/>
        </w:rPr>
        <w:t xml:space="preserve">Informujemy, że w prowadzonym postępowaniu </w:t>
      </w:r>
      <w:r w:rsidRPr="004B6849">
        <w:rPr>
          <w:vertAlign w:val="baseline"/>
        </w:rPr>
        <w:t>wpłynęła jed</w:t>
      </w:r>
      <w:r w:rsidR="009A4894">
        <w:rPr>
          <w:vertAlign w:val="baseline"/>
        </w:rPr>
        <w:t>na oferta od Wykonawcy</w:t>
      </w:r>
      <w:r w:rsidR="00096E90">
        <w:rPr>
          <w:vertAlign w:val="baseline"/>
        </w:rPr>
        <w:t>:</w:t>
      </w:r>
      <w:r w:rsidRPr="004B6849">
        <w:rPr>
          <w:vertAlign w:val="baseline"/>
        </w:rPr>
        <w:t xml:space="preserve"> KENT SERVICES Sp. z o. o. 35-005 </w:t>
      </w:r>
      <w:r w:rsidR="00096E90">
        <w:rPr>
          <w:vertAlign w:val="baseline"/>
        </w:rPr>
        <w:t>Rzeszów, Pl. Jana Kilińskiego 2</w:t>
      </w:r>
      <w:r w:rsidRPr="004B6849">
        <w:rPr>
          <w:vertAlign w:val="baseline"/>
        </w:rPr>
        <w:t xml:space="preserve"> </w:t>
      </w:r>
      <w:r w:rsidR="00096E90">
        <w:rPr>
          <w:vertAlign w:val="baseline"/>
        </w:rPr>
        <w:t>na kwotę 17 500,00 zł.</w:t>
      </w:r>
    </w:p>
    <w:p w:rsidR="006170BB" w:rsidRPr="004B6849" w:rsidRDefault="006170BB" w:rsidP="006170BB">
      <w:pPr>
        <w:jc w:val="both"/>
        <w:rPr>
          <w:vertAlign w:val="baseline"/>
        </w:rPr>
      </w:pPr>
    </w:p>
    <w:p w:rsidR="004B6849" w:rsidRPr="004B6849" w:rsidRDefault="006170BB" w:rsidP="006170BB">
      <w:pPr>
        <w:jc w:val="both"/>
        <w:rPr>
          <w:vertAlign w:val="baseline"/>
        </w:rPr>
      </w:pPr>
      <w:r w:rsidRPr="004B6849">
        <w:rPr>
          <w:vertAlign w:val="baseline"/>
        </w:rPr>
        <w:t xml:space="preserve">            Przedstawiona oferta nie </w:t>
      </w:r>
      <w:r w:rsidR="00096E90">
        <w:rPr>
          <w:vertAlign w:val="baseline"/>
        </w:rPr>
        <w:t>mieści się w budżecie zadania.</w:t>
      </w:r>
    </w:p>
    <w:p w:rsidR="006170BB" w:rsidRPr="004B6849" w:rsidRDefault="00096E90" w:rsidP="006170BB">
      <w:pPr>
        <w:jc w:val="both"/>
        <w:rPr>
          <w:vertAlign w:val="baseline"/>
        </w:rPr>
      </w:pPr>
      <w:r>
        <w:rPr>
          <w:vertAlign w:val="baseline"/>
        </w:rPr>
        <w:t xml:space="preserve">           </w:t>
      </w:r>
      <w:r w:rsidR="004B6849" w:rsidRPr="004B6849">
        <w:rPr>
          <w:vertAlign w:val="baseline"/>
        </w:rPr>
        <w:t>W związku z powyższym</w:t>
      </w:r>
      <w:r w:rsidR="004B6849">
        <w:rPr>
          <w:vertAlign w:val="baseline"/>
        </w:rPr>
        <w:t xml:space="preserve"> oferta zastała odrzucona.</w:t>
      </w:r>
    </w:p>
    <w:p w:rsidR="00197C78" w:rsidRPr="004B6849" w:rsidRDefault="00197C78" w:rsidP="00197C78">
      <w:pPr>
        <w:jc w:val="both"/>
      </w:pPr>
    </w:p>
    <w:p w:rsidR="00197C78" w:rsidRPr="004B6849" w:rsidRDefault="00197C78" w:rsidP="00197C78"/>
    <w:p w:rsidR="00197C78" w:rsidRPr="004B6849" w:rsidRDefault="00197C78" w:rsidP="00197C78">
      <w:pPr>
        <w:ind w:left="4674" w:firstLine="282"/>
        <w:jc w:val="center"/>
        <w:rPr>
          <w:vertAlign w:val="baseline"/>
        </w:rPr>
      </w:pPr>
    </w:p>
    <w:p w:rsidR="00197C78" w:rsidRDefault="00197C78" w:rsidP="00197C78">
      <w:pPr>
        <w:ind w:left="4674" w:firstLine="282"/>
        <w:jc w:val="center"/>
        <w:rPr>
          <w:vertAlign w:val="baseline"/>
        </w:rPr>
      </w:pPr>
      <w:r w:rsidRPr="004B6849">
        <w:rPr>
          <w:vertAlign w:val="baseline"/>
        </w:rPr>
        <w:t>Z poważaniem</w:t>
      </w:r>
    </w:p>
    <w:p w:rsidR="00096E90" w:rsidRDefault="00096E90" w:rsidP="00197C78">
      <w:pPr>
        <w:ind w:left="4674" w:firstLine="282"/>
        <w:jc w:val="center"/>
        <w:rPr>
          <w:vertAlign w:val="baseline"/>
        </w:rPr>
      </w:pPr>
      <w:r>
        <w:rPr>
          <w:vertAlign w:val="baseline"/>
        </w:rPr>
        <w:t>Elżbieta Różańska</w:t>
      </w:r>
    </w:p>
    <w:p w:rsidR="00096E90" w:rsidRDefault="00096E90" w:rsidP="00197C78">
      <w:pPr>
        <w:ind w:left="4674" w:firstLine="282"/>
        <w:jc w:val="center"/>
        <w:rPr>
          <w:vertAlign w:val="baseline"/>
        </w:rPr>
      </w:pPr>
      <w:r>
        <w:rPr>
          <w:vertAlign w:val="baseline"/>
        </w:rPr>
        <w:t>Dyrektor Zespołu Szkół w Goraju</w:t>
      </w:r>
    </w:p>
    <w:p w:rsidR="00096E90" w:rsidRPr="004B6849" w:rsidRDefault="00096E90" w:rsidP="00197C78">
      <w:pPr>
        <w:ind w:left="4674" w:firstLine="282"/>
        <w:jc w:val="center"/>
        <w:rPr>
          <w:vertAlign w:val="baseline"/>
        </w:rPr>
      </w:pPr>
      <w:r>
        <w:rPr>
          <w:vertAlign w:val="baseline"/>
        </w:rPr>
        <w:t>Podpis na oryginale</w:t>
      </w:r>
    </w:p>
    <w:p w:rsidR="00197C78" w:rsidRPr="004B6849" w:rsidRDefault="00197C78" w:rsidP="00197C78">
      <w:pPr>
        <w:ind w:left="4674" w:firstLine="282"/>
        <w:jc w:val="center"/>
        <w:rPr>
          <w:vertAlign w:val="baseline"/>
        </w:rPr>
      </w:pPr>
      <w:r w:rsidRPr="004B6849">
        <w:rPr>
          <w:vertAlign w:val="baseline"/>
        </w:rPr>
        <w:tab/>
      </w:r>
      <w:r w:rsidRPr="004B6849">
        <w:rPr>
          <w:vertAlign w:val="baseline"/>
        </w:rPr>
        <w:tab/>
      </w:r>
      <w:r w:rsidRPr="004B6849">
        <w:rPr>
          <w:vertAlign w:val="baseline"/>
        </w:rPr>
        <w:tab/>
      </w:r>
      <w:r w:rsidRPr="004B6849">
        <w:rPr>
          <w:vertAlign w:val="baseline"/>
        </w:rPr>
        <w:tab/>
      </w:r>
      <w:r w:rsidRPr="004B6849">
        <w:rPr>
          <w:vertAlign w:val="baseline"/>
        </w:rPr>
        <w:tab/>
      </w:r>
    </w:p>
    <w:p w:rsidR="00E52989" w:rsidRPr="004B6849" w:rsidRDefault="00E52989"/>
    <w:sectPr w:rsidR="00E52989" w:rsidRPr="004B6849" w:rsidSect="0099558C">
      <w:pgSz w:w="11906" w:h="16838"/>
      <w:pgMar w:top="1134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78"/>
    <w:rsid w:val="00096E90"/>
    <w:rsid w:val="00197C78"/>
    <w:rsid w:val="004B6849"/>
    <w:rsid w:val="006170BB"/>
    <w:rsid w:val="006634FF"/>
    <w:rsid w:val="009A4894"/>
    <w:rsid w:val="00E5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97C78"/>
    <w:pPr>
      <w:spacing w:after="60"/>
    </w:pPr>
    <w:rPr>
      <w:vertAlign w:val="baseline"/>
    </w:rPr>
  </w:style>
  <w:style w:type="character" w:styleId="Pogrubienie">
    <w:name w:val="Strong"/>
    <w:qFormat/>
    <w:rsid w:val="00197C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97C78"/>
    <w:pPr>
      <w:spacing w:after="60"/>
    </w:pPr>
    <w:rPr>
      <w:vertAlign w:val="baseline"/>
    </w:rPr>
  </w:style>
  <w:style w:type="character" w:styleId="Pogrubienie">
    <w:name w:val="Strong"/>
    <w:qFormat/>
    <w:rsid w:val="00197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Dyrektor</cp:lastModifiedBy>
  <cp:revision>3</cp:revision>
  <dcterms:created xsi:type="dcterms:W3CDTF">2019-12-10T14:33:00Z</dcterms:created>
  <dcterms:modified xsi:type="dcterms:W3CDTF">2019-12-10T14:37:00Z</dcterms:modified>
</cp:coreProperties>
</file>